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100" w:rsidRPr="00024A55" w:rsidRDefault="00662100" w:rsidP="00662100">
      <w:pPr>
        <w:ind w:firstLine="709"/>
        <w:contextualSpacing/>
        <w:jc w:val="center"/>
        <w:rPr>
          <w:b/>
          <w:sz w:val="28"/>
          <w:szCs w:val="28"/>
        </w:rPr>
      </w:pPr>
      <w:bookmarkStart w:id="0" w:name="_GoBack"/>
      <w:bookmarkEnd w:id="0"/>
      <w:r w:rsidRPr="00024A55">
        <w:rPr>
          <w:b/>
          <w:sz w:val="28"/>
          <w:szCs w:val="28"/>
        </w:rPr>
        <w:t>Обеспечение за счет средств Федерального бюджета по Государственному контракту/Договору</w:t>
      </w:r>
    </w:p>
    <w:p w:rsidR="00662100" w:rsidRPr="00024A55" w:rsidRDefault="00662100" w:rsidP="00662100">
      <w:pPr>
        <w:ind w:firstLine="709"/>
        <w:contextualSpacing/>
        <w:jc w:val="both"/>
        <w:rPr>
          <w:sz w:val="28"/>
          <w:szCs w:val="28"/>
        </w:rPr>
      </w:pPr>
    </w:p>
    <w:p w:rsidR="00662100" w:rsidRPr="00F66524" w:rsidRDefault="00662100" w:rsidP="006621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contextualSpacing/>
        <w:jc w:val="center"/>
        <w:rPr>
          <w:sz w:val="24"/>
          <w:szCs w:val="28"/>
        </w:rPr>
      </w:pPr>
      <w:r w:rsidRPr="00F66524">
        <w:rPr>
          <w:sz w:val="24"/>
          <w:szCs w:val="28"/>
        </w:rPr>
        <w:t>Заявление инвалидов на оказание услуг по сурдопереводу</w:t>
      </w:r>
    </w:p>
    <w:p w:rsidR="00662100" w:rsidRPr="00F66524" w:rsidRDefault="00662100" w:rsidP="00662100">
      <w:pPr>
        <w:ind w:firstLine="709"/>
        <w:contextualSpacing/>
        <w:jc w:val="both"/>
        <w:rPr>
          <w:sz w:val="24"/>
          <w:szCs w:val="28"/>
        </w:rPr>
      </w:pPr>
      <w:r w:rsidRPr="00F66524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0C67D2" wp14:editId="63F7C97D">
                <wp:simplePos x="0" y="0"/>
                <wp:positionH relativeFrom="column">
                  <wp:posOffset>3160649</wp:posOffset>
                </wp:positionH>
                <wp:positionV relativeFrom="paragraph">
                  <wp:posOffset>47117</wp:posOffset>
                </wp:positionV>
                <wp:extent cx="1" cy="248285"/>
                <wp:effectExtent l="95250" t="0" r="57150" b="5651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2482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D2A2E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248.85pt;margin-top:3.7pt;width:0;height:19.5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" strokecolor="black [3213]">
                <v:stroke endarrow="open"/>
              </v:shape>
            </w:pict>
          </mc:Fallback>
        </mc:AlternateContent>
      </w:r>
    </w:p>
    <w:p w:rsidR="00662100" w:rsidRPr="00F66524" w:rsidRDefault="00662100" w:rsidP="00662100">
      <w:pPr>
        <w:ind w:firstLine="709"/>
        <w:contextualSpacing/>
        <w:jc w:val="center"/>
        <w:rPr>
          <w:sz w:val="24"/>
          <w:szCs w:val="28"/>
        </w:rPr>
      </w:pPr>
    </w:p>
    <w:p w:rsidR="00662100" w:rsidRPr="00F66524" w:rsidRDefault="00662100" w:rsidP="006621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contextualSpacing/>
        <w:jc w:val="center"/>
        <w:rPr>
          <w:sz w:val="24"/>
          <w:szCs w:val="28"/>
        </w:rPr>
      </w:pPr>
      <w:r w:rsidRPr="00F66524">
        <w:rPr>
          <w:sz w:val="24"/>
          <w:szCs w:val="28"/>
        </w:rPr>
        <w:t>Региональное отделение</w:t>
      </w:r>
    </w:p>
    <w:p w:rsidR="00662100" w:rsidRPr="00F66524" w:rsidRDefault="00662100" w:rsidP="00662100">
      <w:pPr>
        <w:ind w:firstLine="709"/>
        <w:contextualSpacing/>
        <w:jc w:val="both"/>
        <w:rPr>
          <w:sz w:val="24"/>
          <w:szCs w:val="28"/>
        </w:rPr>
      </w:pPr>
      <w:r w:rsidRPr="00F66524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F9B753" wp14:editId="0DFAA8BF">
                <wp:simplePos x="0" y="0"/>
                <wp:positionH relativeFrom="column">
                  <wp:posOffset>3155315</wp:posOffset>
                </wp:positionH>
                <wp:positionV relativeFrom="paragraph">
                  <wp:posOffset>-3633</wp:posOffset>
                </wp:positionV>
                <wp:extent cx="7315" cy="204064"/>
                <wp:effectExtent l="76200" t="0" r="69215" b="6286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15" cy="20406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BEB05" id="Прямая со стрелкой 3" o:spid="_x0000_s1026" type="#_x0000_t32" style="position:absolute;margin-left:248.45pt;margin-top:-.3pt;width:.6pt;height:16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" strokecolor="black [3213]">
                <v:stroke endarrow="open"/>
              </v:shape>
            </w:pict>
          </mc:Fallback>
        </mc:AlternateContent>
      </w:r>
    </w:p>
    <w:p w:rsidR="00662100" w:rsidRPr="00F66524" w:rsidRDefault="00662100" w:rsidP="006621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contextualSpacing/>
        <w:jc w:val="center"/>
        <w:rPr>
          <w:sz w:val="24"/>
          <w:szCs w:val="28"/>
        </w:rPr>
      </w:pPr>
      <w:r w:rsidRPr="00F66524">
        <w:rPr>
          <w:sz w:val="24"/>
          <w:szCs w:val="28"/>
        </w:rPr>
        <w:t>Проведение процедур закупки для оказания услуг по сурдопереводу согласно Федерального закона 44-ФЗ</w:t>
      </w:r>
    </w:p>
    <w:p w:rsidR="00662100" w:rsidRPr="00F66524" w:rsidRDefault="00662100" w:rsidP="00662100">
      <w:pPr>
        <w:ind w:firstLine="709"/>
        <w:contextualSpacing/>
        <w:jc w:val="center"/>
        <w:rPr>
          <w:sz w:val="24"/>
          <w:szCs w:val="28"/>
        </w:rPr>
      </w:pPr>
      <w:r w:rsidRPr="00F66524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2866B3" wp14:editId="7CF8CD85">
                <wp:simplePos x="0" y="0"/>
                <wp:positionH relativeFrom="column">
                  <wp:posOffset>3167380</wp:posOffset>
                </wp:positionH>
                <wp:positionV relativeFrom="paragraph">
                  <wp:posOffset>15875</wp:posOffset>
                </wp:positionV>
                <wp:extent cx="355" cy="174625"/>
                <wp:effectExtent l="95250" t="0" r="57150" b="5397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5" cy="1746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984460" id="Прямая со стрелкой 4" o:spid="_x0000_s1026" type="#_x0000_t32" style="position:absolute;margin-left:249.4pt;margin-top:1.25pt;width:.05pt;height:13.7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" strokecolor="black [3213]">
                <v:stroke endarrow="open"/>
              </v:shape>
            </w:pict>
          </mc:Fallback>
        </mc:AlternateContent>
      </w:r>
    </w:p>
    <w:p w:rsidR="00662100" w:rsidRPr="00F66524" w:rsidRDefault="00662100" w:rsidP="006621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contextualSpacing/>
        <w:jc w:val="center"/>
        <w:rPr>
          <w:sz w:val="24"/>
          <w:szCs w:val="28"/>
        </w:rPr>
      </w:pPr>
      <w:r w:rsidRPr="00F66524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F1681E" wp14:editId="1B342A08">
                <wp:simplePos x="0" y="0"/>
                <wp:positionH relativeFrom="column">
                  <wp:posOffset>3191510</wp:posOffset>
                </wp:positionH>
                <wp:positionV relativeFrom="paragraph">
                  <wp:posOffset>462280</wp:posOffset>
                </wp:positionV>
                <wp:extent cx="0" cy="248285"/>
                <wp:effectExtent l="95250" t="0" r="57150" b="5651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482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842D1" id="Прямая со стрелкой 14" o:spid="_x0000_s1026" type="#_x0000_t32" style="position:absolute;margin-left:251.3pt;margin-top:36.4pt;width:0;height:19.5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" strokecolor="black [3213]">
                <v:stroke endarrow="open"/>
              </v:shape>
            </w:pict>
          </mc:Fallback>
        </mc:AlternateContent>
      </w:r>
      <w:r w:rsidRPr="00F66524">
        <w:rPr>
          <w:sz w:val="24"/>
          <w:szCs w:val="28"/>
        </w:rPr>
        <w:t>Заключение Государственного контракта/Договора на оказание услуг по сурдопереводу между Региональным отделением (далее- Заказчик) и отобранной организацией (далее – Исполнитель)</w:t>
      </w:r>
    </w:p>
    <w:p w:rsidR="00662100" w:rsidRPr="00F66524" w:rsidRDefault="00662100" w:rsidP="00662100">
      <w:pPr>
        <w:ind w:firstLine="709"/>
        <w:contextualSpacing/>
        <w:jc w:val="center"/>
        <w:rPr>
          <w:sz w:val="24"/>
          <w:szCs w:val="28"/>
        </w:rPr>
      </w:pPr>
    </w:p>
    <w:p w:rsidR="00662100" w:rsidRPr="00F66524" w:rsidRDefault="00662100" w:rsidP="006621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center"/>
        <w:rPr>
          <w:sz w:val="24"/>
          <w:szCs w:val="28"/>
        </w:rPr>
      </w:pPr>
      <w:r w:rsidRPr="00F66524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3D345F" wp14:editId="360EF495">
                <wp:simplePos x="0" y="0"/>
                <wp:positionH relativeFrom="column">
                  <wp:posOffset>3174365</wp:posOffset>
                </wp:positionH>
                <wp:positionV relativeFrom="paragraph">
                  <wp:posOffset>93345</wp:posOffset>
                </wp:positionV>
                <wp:extent cx="0" cy="255270"/>
                <wp:effectExtent l="95250" t="0" r="76200" b="4953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52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0FCBA" id="Прямая со стрелкой 5" o:spid="_x0000_s1026" type="#_x0000_t32" style="position:absolute;margin-left:249.95pt;margin-top:7.35pt;width:0;height:2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" strokecolor="black [3213]">
                <v:stroke endarrow="open"/>
              </v:shape>
            </w:pict>
          </mc:Fallback>
        </mc:AlternateContent>
      </w:r>
      <w:r w:rsidRPr="00F66524">
        <w:rPr>
          <w:sz w:val="24"/>
          <w:szCs w:val="28"/>
        </w:rPr>
        <w:t>Заказчик выдает направление и отрывной талон к направлению инвалиду</w:t>
      </w:r>
    </w:p>
    <w:p w:rsidR="00662100" w:rsidRPr="00F66524" w:rsidRDefault="00662100" w:rsidP="00662100">
      <w:pPr>
        <w:ind w:firstLine="709"/>
        <w:contextualSpacing/>
        <w:jc w:val="center"/>
        <w:rPr>
          <w:sz w:val="24"/>
          <w:szCs w:val="28"/>
        </w:rPr>
      </w:pPr>
    </w:p>
    <w:p w:rsidR="00662100" w:rsidRPr="00F66524" w:rsidRDefault="00662100" w:rsidP="006621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center"/>
        <w:rPr>
          <w:sz w:val="24"/>
          <w:szCs w:val="28"/>
        </w:rPr>
      </w:pPr>
      <w:r w:rsidRPr="00F66524">
        <w:rPr>
          <w:sz w:val="24"/>
          <w:szCs w:val="28"/>
        </w:rPr>
        <w:t>Заказчик направляет список получателей с направлениями Исполнителю</w:t>
      </w:r>
    </w:p>
    <w:p w:rsidR="00662100" w:rsidRPr="00F66524" w:rsidRDefault="00662100" w:rsidP="00662100">
      <w:pPr>
        <w:ind w:firstLine="709"/>
        <w:contextualSpacing/>
        <w:jc w:val="center"/>
        <w:rPr>
          <w:sz w:val="24"/>
          <w:szCs w:val="28"/>
        </w:rPr>
      </w:pPr>
      <w:r w:rsidRPr="00F66524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C9CA52" wp14:editId="3663B5F5">
                <wp:simplePos x="0" y="0"/>
                <wp:positionH relativeFrom="column">
                  <wp:posOffset>3166110</wp:posOffset>
                </wp:positionH>
                <wp:positionV relativeFrom="paragraph">
                  <wp:posOffset>-3810</wp:posOffset>
                </wp:positionV>
                <wp:extent cx="0" cy="255270"/>
                <wp:effectExtent l="95250" t="0" r="76200" b="4953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52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0352A" id="Прямая со стрелкой 7" o:spid="_x0000_s1026" type="#_x0000_t32" style="position:absolute;margin-left:249.3pt;margin-top:-.3pt;width:0;height:20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" strokecolor="black [3213]">
                <v:stroke endarrow="open"/>
              </v:shape>
            </w:pict>
          </mc:Fallback>
        </mc:AlternateContent>
      </w:r>
    </w:p>
    <w:p w:rsidR="00662100" w:rsidRPr="00F66524" w:rsidRDefault="00662100" w:rsidP="006621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contextualSpacing/>
        <w:jc w:val="center"/>
        <w:rPr>
          <w:sz w:val="24"/>
          <w:szCs w:val="28"/>
        </w:rPr>
      </w:pPr>
      <w:r w:rsidRPr="00F66524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484FBF" wp14:editId="332820C3">
                <wp:simplePos x="0" y="0"/>
                <wp:positionH relativeFrom="column">
                  <wp:posOffset>3176270</wp:posOffset>
                </wp:positionH>
                <wp:positionV relativeFrom="paragraph">
                  <wp:posOffset>419735</wp:posOffset>
                </wp:positionV>
                <wp:extent cx="0" cy="255270"/>
                <wp:effectExtent l="95250" t="0" r="76200" b="4953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52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32561" id="Прямая со стрелкой 8" o:spid="_x0000_s1026" type="#_x0000_t32" style="position:absolute;margin-left:250.1pt;margin-top:33.05pt;width:0;height:2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" strokecolor="black [3213]">
                <v:stroke endarrow="open"/>
              </v:shape>
            </w:pict>
          </mc:Fallback>
        </mc:AlternateContent>
      </w:r>
      <w:r w:rsidRPr="00F66524">
        <w:rPr>
          <w:sz w:val="24"/>
          <w:szCs w:val="28"/>
        </w:rPr>
        <w:t>При необходимости оказания услуг по сурдопереводу инвалид с направлением и отрывным талоном к направлению обращается к Исполнителю за оказанием услуг по сурдопереводу</w:t>
      </w:r>
    </w:p>
    <w:p w:rsidR="00662100" w:rsidRPr="00F66524" w:rsidRDefault="00662100" w:rsidP="00662100">
      <w:pPr>
        <w:ind w:firstLine="709"/>
        <w:contextualSpacing/>
        <w:jc w:val="both"/>
        <w:rPr>
          <w:sz w:val="24"/>
          <w:szCs w:val="28"/>
        </w:rPr>
      </w:pPr>
    </w:p>
    <w:p w:rsidR="00662100" w:rsidRPr="00F66524" w:rsidRDefault="00662100" w:rsidP="006621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contextualSpacing/>
        <w:jc w:val="center"/>
        <w:rPr>
          <w:sz w:val="24"/>
          <w:szCs w:val="28"/>
        </w:rPr>
      </w:pPr>
      <w:r w:rsidRPr="00F66524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7DB288" wp14:editId="6236CF24">
                <wp:simplePos x="0" y="0"/>
                <wp:positionH relativeFrom="column">
                  <wp:posOffset>3145790</wp:posOffset>
                </wp:positionH>
                <wp:positionV relativeFrom="paragraph">
                  <wp:posOffset>886460</wp:posOffset>
                </wp:positionV>
                <wp:extent cx="0" cy="203835"/>
                <wp:effectExtent l="95250" t="0" r="57150" b="6286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383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078E7" id="Прямая со стрелкой 9" o:spid="_x0000_s1026" type="#_x0000_t32" style="position:absolute;margin-left:247.7pt;margin-top:69.8pt;width:0;height:16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" strokecolor="black [3213]">
                <v:stroke endarrow="open"/>
              </v:shape>
            </w:pict>
          </mc:Fallback>
        </mc:AlternateContent>
      </w:r>
      <w:r w:rsidRPr="00F66524">
        <w:rPr>
          <w:sz w:val="24"/>
          <w:szCs w:val="28"/>
        </w:rPr>
        <w:t>При оказании услуг по сурдопереводу Исполнитель предоставляет Получателю Акт сдачи-приемки оказанных услуг, который подписывается Исполнителем и Получателем. Указанный Акт сдачи-приемки оказанных услуг оформляется в 3 (трех) экземплярах, один из которых передается Заказчику, один остается у Исполнителя, один у Получателя.</w:t>
      </w:r>
    </w:p>
    <w:p w:rsidR="00662100" w:rsidRPr="00F66524" w:rsidRDefault="00662100" w:rsidP="00662100">
      <w:pPr>
        <w:ind w:firstLine="709"/>
        <w:contextualSpacing/>
        <w:jc w:val="both"/>
        <w:rPr>
          <w:sz w:val="24"/>
          <w:szCs w:val="28"/>
        </w:rPr>
      </w:pPr>
    </w:p>
    <w:p w:rsidR="00662100" w:rsidRPr="00F66524" w:rsidRDefault="00662100" w:rsidP="006621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contextualSpacing/>
        <w:jc w:val="both"/>
        <w:rPr>
          <w:sz w:val="24"/>
          <w:szCs w:val="28"/>
        </w:rPr>
      </w:pPr>
      <w:r w:rsidRPr="00F66524">
        <w:rPr>
          <w:sz w:val="24"/>
          <w:szCs w:val="28"/>
        </w:rPr>
        <w:t>Исполнитель направляет Заказчику счет на оплату с приложением следующих документов:</w:t>
      </w:r>
    </w:p>
    <w:p w:rsidR="00662100" w:rsidRPr="00F66524" w:rsidRDefault="00662100" w:rsidP="006621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contextualSpacing/>
        <w:jc w:val="both"/>
        <w:rPr>
          <w:sz w:val="24"/>
          <w:szCs w:val="28"/>
        </w:rPr>
      </w:pPr>
      <w:r w:rsidRPr="00F66524">
        <w:rPr>
          <w:sz w:val="24"/>
          <w:szCs w:val="28"/>
        </w:rPr>
        <w:t>- Счет;</w:t>
      </w:r>
    </w:p>
    <w:p w:rsidR="00662100" w:rsidRPr="00F66524" w:rsidRDefault="00662100" w:rsidP="00662100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8"/>
        </w:rPr>
      </w:pPr>
      <w:r w:rsidRPr="00F66524">
        <w:rPr>
          <w:sz w:val="24"/>
          <w:szCs w:val="28"/>
        </w:rPr>
        <w:tab/>
        <w:t>- Акт оказанных услуг в пользу граждан в целях их социального обеспечения к счету;</w:t>
      </w:r>
    </w:p>
    <w:p w:rsidR="00662100" w:rsidRPr="00F66524" w:rsidRDefault="00662100" w:rsidP="00662100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8"/>
        </w:rPr>
      </w:pPr>
      <w:r w:rsidRPr="00F66524">
        <w:rPr>
          <w:sz w:val="24"/>
          <w:szCs w:val="28"/>
        </w:rPr>
        <w:tab/>
        <w:t>- Реестр оказанных услуг по Государственному контракту/Договору (Приложение №3);</w:t>
      </w:r>
    </w:p>
    <w:p w:rsidR="00662100" w:rsidRPr="00F66524" w:rsidRDefault="00662100" w:rsidP="00662100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8"/>
        </w:rPr>
      </w:pPr>
      <w:r w:rsidRPr="00F66524">
        <w:rPr>
          <w:sz w:val="24"/>
          <w:szCs w:val="28"/>
        </w:rPr>
        <w:tab/>
        <w:t>- Акт сдачи-приемки оказанных услуг;</w:t>
      </w:r>
    </w:p>
    <w:p w:rsidR="00662100" w:rsidRPr="00F66524" w:rsidRDefault="00662100" w:rsidP="006621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contextualSpacing/>
        <w:jc w:val="both"/>
        <w:rPr>
          <w:sz w:val="24"/>
          <w:szCs w:val="28"/>
        </w:rPr>
      </w:pPr>
      <w:r w:rsidRPr="00F66524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B579B5" wp14:editId="2C0B0898">
                <wp:simplePos x="0" y="0"/>
                <wp:positionH relativeFrom="column">
                  <wp:posOffset>3289935</wp:posOffset>
                </wp:positionH>
                <wp:positionV relativeFrom="paragraph">
                  <wp:posOffset>95885</wp:posOffset>
                </wp:positionV>
                <wp:extent cx="0" cy="255270"/>
                <wp:effectExtent l="95250" t="0" r="76200" b="4953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52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755FD" id="Прямая со стрелкой 10" o:spid="_x0000_s1026" type="#_x0000_t32" style="position:absolute;margin-left:259.05pt;margin-top:7.55pt;width:0;height:20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" strokecolor="black [3213]">
                <v:stroke endarrow="open"/>
              </v:shape>
            </w:pict>
          </mc:Fallback>
        </mc:AlternateContent>
      </w:r>
      <w:r w:rsidRPr="00F66524">
        <w:rPr>
          <w:sz w:val="24"/>
          <w:szCs w:val="28"/>
        </w:rPr>
        <w:t>- Отрывные талоны к направлению.</w:t>
      </w:r>
    </w:p>
    <w:p w:rsidR="00662100" w:rsidRPr="00F66524" w:rsidRDefault="00662100" w:rsidP="00662100">
      <w:pPr>
        <w:ind w:firstLine="709"/>
        <w:contextualSpacing/>
        <w:jc w:val="both"/>
        <w:rPr>
          <w:sz w:val="24"/>
          <w:szCs w:val="28"/>
        </w:rPr>
      </w:pPr>
    </w:p>
    <w:p w:rsidR="00662100" w:rsidRPr="00F66524" w:rsidRDefault="00662100" w:rsidP="006621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contextualSpacing/>
        <w:jc w:val="center"/>
        <w:rPr>
          <w:sz w:val="24"/>
          <w:szCs w:val="28"/>
        </w:rPr>
      </w:pPr>
      <w:r w:rsidRPr="00F66524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558204" wp14:editId="7169A246">
                <wp:simplePos x="0" y="0"/>
                <wp:positionH relativeFrom="column">
                  <wp:posOffset>3294380</wp:posOffset>
                </wp:positionH>
                <wp:positionV relativeFrom="paragraph">
                  <wp:posOffset>290195</wp:posOffset>
                </wp:positionV>
                <wp:extent cx="0" cy="255270"/>
                <wp:effectExtent l="95250" t="0" r="76200" b="4953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52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3C1DB" id="Прямая со стрелкой 11" o:spid="_x0000_s1026" type="#_x0000_t32" style="position:absolute;margin-left:259.4pt;margin-top:22.85pt;width:0;height:20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" strokecolor="black [3213]">
                <v:stroke endarrow="open"/>
              </v:shape>
            </w:pict>
          </mc:Fallback>
        </mc:AlternateContent>
      </w:r>
      <w:r w:rsidRPr="00F66524">
        <w:rPr>
          <w:sz w:val="24"/>
          <w:szCs w:val="28"/>
        </w:rPr>
        <w:t>После получения отчетных документов Заказчик производит оплату в течение 15 банковских дней с даты получения пакета документов.</w:t>
      </w:r>
    </w:p>
    <w:p w:rsidR="00662100" w:rsidRPr="00F66524" w:rsidRDefault="00662100" w:rsidP="00662100">
      <w:pPr>
        <w:ind w:firstLine="709"/>
        <w:contextualSpacing/>
        <w:jc w:val="center"/>
        <w:rPr>
          <w:sz w:val="24"/>
          <w:szCs w:val="28"/>
        </w:rPr>
      </w:pPr>
    </w:p>
    <w:p w:rsidR="00662100" w:rsidRPr="00F66524" w:rsidRDefault="00662100" w:rsidP="006621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contextualSpacing/>
        <w:jc w:val="center"/>
        <w:rPr>
          <w:sz w:val="24"/>
          <w:szCs w:val="28"/>
        </w:rPr>
      </w:pPr>
      <w:r w:rsidRPr="00F66524">
        <w:rPr>
          <w:sz w:val="24"/>
          <w:szCs w:val="28"/>
        </w:rPr>
        <w:t>При завершении и исполнении условий Государственного контракта/Договора Исполнитель направляет Заказчику итоговый Акт по исполнению ГК/Договора (Приложение №4) и Акт выверки расчетов.</w:t>
      </w:r>
    </w:p>
    <w:p w:rsidR="00662100" w:rsidRPr="00F66524" w:rsidRDefault="00662100" w:rsidP="006621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contextualSpacing/>
        <w:jc w:val="center"/>
        <w:rPr>
          <w:sz w:val="24"/>
          <w:szCs w:val="28"/>
        </w:rPr>
      </w:pPr>
      <w:r w:rsidRPr="00F66524">
        <w:rPr>
          <w:sz w:val="24"/>
          <w:szCs w:val="28"/>
        </w:rPr>
        <w:t>(Образцы отчетной документации прилагаются)</w:t>
      </w:r>
    </w:p>
    <w:sectPr w:rsidR="00662100" w:rsidRPr="00F665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A72" w:rsidRDefault="006A5A72" w:rsidP="00662100">
      <w:r>
        <w:separator/>
      </w:r>
    </w:p>
  </w:endnote>
  <w:endnote w:type="continuationSeparator" w:id="0">
    <w:p w:rsidR="006A5A72" w:rsidRDefault="006A5A72" w:rsidP="00662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A72" w:rsidRDefault="006A5A72" w:rsidP="00662100">
      <w:r>
        <w:separator/>
      </w:r>
    </w:p>
  </w:footnote>
  <w:footnote w:type="continuationSeparator" w:id="0">
    <w:p w:rsidR="006A5A72" w:rsidRDefault="006A5A72" w:rsidP="006621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148"/>
    <w:rsid w:val="00022480"/>
    <w:rsid w:val="00662100"/>
    <w:rsid w:val="006A5A72"/>
    <w:rsid w:val="0076131D"/>
    <w:rsid w:val="009C05EE"/>
    <w:rsid w:val="00E71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E42ECC-C94C-4C1C-8C21-56B2AED4F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1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62100"/>
  </w:style>
  <w:style w:type="character" w:customStyle="1" w:styleId="a4">
    <w:name w:val="Текст сноски Знак"/>
    <w:basedOn w:val="a0"/>
    <w:link w:val="a3"/>
    <w:uiPriority w:val="99"/>
    <w:semiHidden/>
    <w:rsid w:val="0066210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footnote reference"/>
    <w:basedOn w:val="a0"/>
    <w:uiPriority w:val="99"/>
    <w:semiHidden/>
    <w:unhideWhenUsed/>
    <w:rsid w:val="006621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Фугаев Андрей Витальевич</dc:creator>
  <cp:keywords/>
  <dc:description/>
  <cp:lastModifiedBy>Мурашко Владимир Николаевич</cp:lastModifiedBy>
  <cp:revision>2</cp:revision>
  <dcterms:created xsi:type="dcterms:W3CDTF">2019-05-07T05:08:00Z</dcterms:created>
  <dcterms:modified xsi:type="dcterms:W3CDTF">2019-05-07T05:08:00Z</dcterms:modified>
</cp:coreProperties>
</file>